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20B" w:rsidRPr="00DD3690" w:rsidRDefault="0097220B" w:rsidP="00DD3690">
      <w:pPr>
        <w:jc w:val="both"/>
        <w:rPr>
          <w:rFonts w:ascii="Arial" w:hAnsi="Arial" w:cs="Arial"/>
          <w:b/>
        </w:rPr>
      </w:pPr>
      <w:bookmarkStart w:id="0" w:name="_GoBack"/>
      <w:bookmarkEnd w:id="0"/>
    </w:p>
    <w:p w:rsidR="0097220B" w:rsidRPr="00DD3690" w:rsidRDefault="0097220B" w:rsidP="00DD3690">
      <w:pPr>
        <w:jc w:val="both"/>
        <w:rPr>
          <w:rFonts w:ascii="Arial" w:hAnsi="Arial" w:cs="Arial"/>
          <w:b/>
        </w:rPr>
      </w:pPr>
      <w:r w:rsidRPr="00DD3690">
        <w:rPr>
          <w:rFonts w:ascii="Arial" w:hAnsi="Arial" w:cs="Arial"/>
          <w:b/>
        </w:rPr>
        <w:t>PLANTEAMIENTOS DE FIDEL CASTRO RUZ, ACERCA DE LOS JOVEN CLUB</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b/>
        </w:rPr>
      </w:pPr>
      <w:r w:rsidRPr="00DD3690">
        <w:rPr>
          <w:rFonts w:ascii="Arial" w:hAnsi="Arial" w:cs="Arial"/>
          <w:b/>
        </w:rPr>
        <w:t>1989</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Gracias a iniciativas como esta, decenas de miles, y algún día, cientos de miles de nuestros jóvenes, aprenderán computación, sin la cual, no es posible el dominio de la ciencia y la técnica en el mundo de hoy.</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Mientras visitaba el Joven Club Central, ubicado frente al Pabellón Cuba, Ciudad de la Habana, 29 de abril. (Tomado de los archivos de Joven Club).</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b/>
        </w:rPr>
      </w:pPr>
      <w:r w:rsidRPr="00DD3690">
        <w:rPr>
          <w:rFonts w:ascii="Arial" w:hAnsi="Arial" w:cs="Arial"/>
          <w:b/>
        </w:rPr>
        <w:t>1991</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Después se llevó la enseñanza de la computación, primero a la universidad y después a todos los niveles, hasta el nivel medio. No lo hemos llevado a la primaria porque todavía no estamos seguros de la conveniencia o no de llevarla, se están haciendo experiencias y estudios sobre eso, pero si llegamos a la conclusión de que es conveniente llevarla a la primera, la llevamos; mientras tanto, los Joven Club ayudan a muchos niños que tienen vocación y especial habilidad o capacidad para la computación. Son instituciones que se han ido creando.</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Clausura del VII Congreso del Sindicato Nacional de Trabajadores de la Educación, la Ciencia y el Deporte, efectuada en el Palacio de las Convenciones, Ciudad de la Habana, 22 de diciembre.</w:t>
      </w:r>
    </w:p>
    <w:p w:rsidR="0097220B" w:rsidRPr="00DD3690" w:rsidRDefault="0097220B" w:rsidP="00DD3690">
      <w:pPr>
        <w:jc w:val="both"/>
        <w:rPr>
          <w:rFonts w:ascii="Arial" w:hAnsi="Arial" w:cs="Arial"/>
          <w:b/>
        </w:rPr>
      </w:pPr>
      <w:r w:rsidRPr="00DD3690">
        <w:rPr>
          <w:rFonts w:ascii="Arial" w:hAnsi="Arial" w:cs="Arial"/>
          <w:b/>
        </w:rPr>
        <w:t>1993</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Sería interminable enumerar la cantidad de cosas de carácter social que se hicieron entre 1986 y 1989 en nuestra capital, numerosos Joven Club de Computación, Palacio Central de Computación, Centro Permanente de Exposiciones, EXPOCUBA.</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Segunda reunión de trabajo con los candidatos a diputados a la Asamblea Nacional y Delegados a la Asamblea Provincial del Poder Popular de Ciudad de la Habana, 20 de febrero.</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lastRenderedPageBreak/>
        <w:t>Merecen felicitación otros especialistas que por miles trabajaron, entre ellos, especialistas de computación que brindaron su aporte, y gente de los Joven Club de todo el país que colaboraron en todo el procesamiento de datos de las elecciones en todas partes; hicieron un gran trabajo.</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Diálogo con periodistas de la televisión cubana, en el programa “Hoy Mismo”, 1 de marzo. (Tomado de los archivos de Joven Club).</w:t>
      </w:r>
    </w:p>
    <w:p w:rsidR="0097220B" w:rsidRPr="00DD3690" w:rsidRDefault="0097220B" w:rsidP="00DD3690">
      <w:pPr>
        <w:jc w:val="both"/>
        <w:rPr>
          <w:rFonts w:ascii="Arial" w:hAnsi="Arial" w:cs="Arial"/>
          <w:b/>
        </w:rPr>
      </w:pPr>
    </w:p>
    <w:p w:rsidR="0097220B" w:rsidRPr="00DD3690" w:rsidRDefault="0097220B" w:rsidP="00DD3690">
      <w:pPr>
        <w:jc w:val="both"/>
        <w:rPr>
          <w:rFonts w:ascii="Arial" w:hAnsi="Arial" w:cs="Arial"/>
          <w:b/>
        </w:rPr>
      </w:pPr>
      <w:r w:rsidRPr="00DD3690">
        <w:rPr>
          <w:rFonts w:ascii="Arial" w:hAnsi="Arial" w:cs="Arial"/>
          <w:b/>
        </w:rPr>
        <w:t>1996</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Ese desafío implica un dominio, por ejemplo, de la computación. No se podrá sobrevivir sin ese dominio de la computación, de la electrónica, de los medios de comunicación. Nadie se imagina lo que significan esos Joven Club que se han creado en toda la república y donde tantos miles y miles de jóvenes han aprendido a manejar las computadoras. Nadie se imagina lo que valen los programas que realizó la Revolución para introducir la computación, primero en los centros superiores, después continuarla en otros centros, y tenemos que hacer el mismo esfuerzo para llevarla hasta los niveles totales de la enseñanza.</w:t>
      </w:r>
    </w:p>
    <w:p w:rsidR="0097220B" w:rsidRPr="00DD3690" w:rsidRDefault="0097220B" w:rsidP="00DD3690">
      <w:pPr>
        <w:jc w:val="both"/>
        <w:rPr>
          <w:rFonts w:ascii="Arial" w:hAnsi="Arial" w:cs="Arial"/>
        </w:rPr>
      </w:pPr>
      <w:r w:rsidRPr="00DD3690">
        <w:rPr>
          <w:rFonts w:ascii="Arial" w:hAnsi="Arial" w:cs="Arial"/>
        </w:rPr>
        <w:t>Para ese mundo futuro con el que ustedes tendrán que lidiar, los conocimientos tienen una importancia trascendental.</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Clausura del II Congreso de los Pioneros, Palacio de las Convenciones, Ciudad de la Habana, 20 de julio.</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b/>
        </w:rPr>
      </w:pPr>
      <w:r w:rsidRPr="00DD3690">
        <w:rPr>
          <w:rFonts w:ascii="Arial" w:hAnsi="Arial" w:cs="Arial"/>
          <w:b/>
        </w:rPr>
        <w:t>2000</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Examinamos recientemente a los Joven Club: de los doscientos y tanto trabajadores que tenían al principio les quedaban 10 que cumplieron 13 años. Es fácil que alguien forme un profesor de computación y venga un hotel, venga la empresa tal y más cual y piratee el trabajador. Por una cuestión ética eso no se puede hacer.</w:t>
      </w:r>
    </w:p>
    <w:p w:rsidR="0097220B" w:rsidRPr="00DD3690" w:rsidRDefault="0097220B" w:rsidP="00DD3690">
      <w:pPr>
        <w:jc w:val="both"/>
        <w:rPr>
          <w:rFonts w:ascii="Arial" w:hAnsi="Arial" w:cs="Arial"/>
        </w:rPr>
      </w:pPr>
      <w:r w:rsidRPr="00DD3690">
        <w:rPr>
          <w:rFonts w:ascii="Arial" w:hAnsi="Arial" w:cs="Arial"/>
        </w:rPr>
        <w:t xml:space="preserve">Ya explicamos el otro día lo que estamos haciendo en computación, ese es un largo tema; pero entramos en la era de la computación y la enseñanza generalizada de la computación a 2 400 000 estudiantes, incluido primaria y </w:t>
      </w:r>
      <w:proofErr w:type="spellStart"/>
      <w:r w:rsidRPr="00DD3690">
        <w:rPr>
          <w:rFonts w:ascii="Arial" w:hAnsi="Arial" w:cs="Arial"/>
        </w:rPr>
        <w:t>prescolar</w:t>
      </w:r>
      <w:proofErr w:type="spellEnd"/>
      <w:r w:rsidRPr="00DD3690">
        <w:rPr>
          <w:rFonts w:ascii="Arial" w:hAnsi="Arial" w:cs="Arial"/>
        </w:rPr>
        <w:t>, a los que, según se sabe, se les debe enseñar, incluyendo juegos instructivos y no simplemente juegos de violencia que se venden como productos comerciales; serán programas seleccionados, recreativos, educativos.</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lastRenderedPageBreak/>
        <w:t>Tribuna antiimperialista por el 40 aniversario de la creación de los CDR, 28 de septiembre.</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b/>
        </w:rPr>
      </w:pPr>
      <w:r w:rsidRPr="00DD3690">
        <w:rPr>
          <w:rFonts w:ascii="Arial" w:hAnsi="Arial" w:cs="Arial"/>
          <w:b/>
        </w:rPr>
        <w:t>2001</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Tenemos 300 Joven Club de Computación, cada uno con más de 10 equipos de última generación, con toda la bibliografía y otros medios adicionales, donde si lo deseamos, podemos preparar todos los profesores que queramos, o maestros de computación, los que se quieran, con algunos cientos de horas de clases.</w:t>
      </w:r>
    </w:p>
    <w:p w:rsidR="0097220B" w:rsidRPr="00DD3690" w:rsidRDefault="0097220B" w:rsidP="00DD3690">
      <w:pPr>
        <w:jc w:val="both"/>
        <w:rPr>
          <w:rFonts w:ascii="Arial" w:hAnsi="Arial" w:cs="Arial"/>
        </w:rPr>
      </w:pPr>
      <w:r w:rsidRPr="00DD3690">
        <w:rPr>
          <w:rFonts w:ascii="Arial" w:hAnsi="Arial" w:cs="Arial"/>
        </w:rPr>
        <w:t>Al principio creíamos, el 4 de abril cuando los inauguramos, que podíamos extender la enseñanza de computación a las escuelas primarias mediante nuestros 300 Joven Club; pero cuando hicimos una exploración tuvimos la idea de que algunas escuelas iban a quedar muy distantes,  porque aunque hay un centro en cada municipio —algunos municipios tienen más, la capital tiene 48—cuando calculamos el número de alumnos de primaria para dar un determinado número de horas de clases de computación, descubrimos que apenas el 20% o el 25% de los alumnos de primaria podían ser atendidos.  Pero nadie se asustó por eso, ya habíamos tenido una premonición cuando hablamos del tema el 4 de abril</w:t>
      </w:r>
      <w:proofErr w:type="gramStart"/>
      <w:r w:rsidRPr="00DD3690">
        <w:rPr>
          <w:rFonts w:ascii="Arial" w:hAnsi="Arial" w:cs="Arial"/>
        </w:rPr>
        <w:t>:  “</w:t>
      </w:r>
      <w:proofErr w:type="gramEnd"/>
      <w:r w:rsidRPr="00DD3690">
        <w:rPr>
          <w:rFonts w:ascii="Arial" w:hAnsi="Arial" w:cs="Arial"/>
        </w:rPr>
        <w:t>¿Alcanzará para tantos pioneros de primaria?”  Comprobamos que no.  Había que llevar las computadoras a las escuelas.  Y de nuevo el dilema</w:t>
      </w:r>
      <w:proofErr w:type="gramStart"/>
      <w:r w:rsidRPr="00DD3690">
        <w:rPr>
          <w:rFonts w:ascii="Arial" w:hAnsi="Arial" w:cs="Arial"/>
        </w:rPr>
        <w:t>:  ¿</w:t>
      </w:r>
      <w:proofErr w:type="gramEnd"/>
      <w:r w:rsidRPr="00DD3690">
        <w:rPr>
          <w:rFonts w:ascii="Arial" w:hAnsi="Arial" w:cs="Arial"/>
        </w:rPr>
        <w:t>Qué hacemos con los que están en las montañas?, y lo planteamos aquí en el congreso de la CTC.</w:t>
      </w:r>
    </w:p>
    <w:p w:rsidR="0097220B" w:rsidRPr="00DD3690" w:rsidRDefault="0097220B" w:rsidP="00DD3690">
      <w:pPr>
        <w:jc w:val="both"/>
        <w:rPr>
          <w:rFonts w:ascii="Arial" w:hAnsi="Arial" w:cs="Arial"/>
        </w:rPr>
      </w:pPr>
      <w:r w:rsidRPr="00DD3690">
        <w:rPr>
          <w:rFonts w:ascii="Arial" w:hAnsi="Arial" w:cs="Arial"/>
        </w:rPr>
        <w:t>Ese día 4 de abril hablamos de que 20 000 computadoras, adquiridas mediante un crédito, con facilidades para pagar, permitirían que en septiembre todo el nivel medio, alrededor de 800 000 jóvenes, tuvieran sus laboratorios de computación con los profesores ya preparados; pero al descubrir que los Joven Club no alcanzaban para el total de alumnos primarios, se toma la decisión de extender la enseñanza de la computación, independientemente de los Joven Club, a todas las escuelas primarias.</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Clausura del Tercer Congreso Pioneril, Palacio de las Convenciones, Ciudad de la Habana, 9 de julio.</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b/>
        </w:rPr>
      </w:pPr>
      <w:r w:rsidRPr="00DD3690">
        <w:rPr>
          <w:rFonts w:ascii="Arial" w:hAnsi="Arial" w:cs="Arial"/>
          <w:b/>
        </w:rPr>
        <w:t>2003</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¿Las posibilidades que hoy tenemos de transmitir mensajes? Podemos convertir los 300 Joven Club, cada uno en una página web; pero podemos convertir cada una de las máquinas de los Joven Club en una página web, tendríamos tres puntos, podríamos tener tantas como que no habría equipo que se moviera en el mundo que no se topara con una página web. ¡Y mire que tenemos cosas que decir!</w:t>
      </w:r>
    </w:p>
    <w:p w:rsidR="0097220B" w:rsidRPr="00DD3690" w:rsidRDefault="0097220B" w:rsidP="00DD3690">
      <w:pPr>
        <w:jc w:val="both"/>
        <w:rPr>
          <w:rFonts w:ascii="Arial" w:hAnsi="Arial" w:cs="Arial"/>
        </w:rPr>
      </w:pPr>
      <w:r w:rsidRPr="00DD3690">
        <w:rPr>
          <w:rFonts w:ascii="Arial" w:hAnsi="Arial" w:cs="Arial"/>
        </w:rPr>
        <w:lastRenderedPageBreak/>
        <w:t>Con los 600 Joven Club que vamos a tener, póngase a pensar lo que puede hacer esta universidad, se convierten aquellos como en sucursales de esta. Hay que enseñar la computación a millones de personas para sus conocimientos.</w:t>
      </w:r>
    </w:p>
    <w:p w:rsidR="0097220B" w:rsidRPr="00DD3690" w:rsidRDefault="0097220B" w:rsidP="00DD3690">
      <w:pPr>
        <w:jc w:val="both"/>
        <w:rPr>
          <w:rFonts w:ascii="Arial" w:hAnsi="Arial" w:cs="Arial"/>
        </w:rPr>
      </w:pPr>
      <w:r w:rsidRPr="00DD3690">
        <w:rPr>
          <w:rFonts w:ascii="Arial" w:hAnsi="Arial" w:cs="Arial"/>
        </w:rPr>
        <w:t>No se olviden que nosotros podemos convertir cada Joven Club en una sucursal de lo que ustedes estén haciendo. Claro, ustedes tienen que alcanzar niveles más altos.</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Primer claustro de profesores de la UCI, Palacio de las Convenciones, Ciudad de la Habana, 29 de marzo.</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 xml:space="preserve">En nuestro país empezamos por las universidades, había momentos en que no se enseñaba computación en las universidades, fuimos poco a poco; después hicimos 170 Joven Club de computación, hace no mucho tiempo los duplicamos a 300, con doble número de máquinas; pero lo esencial es que hoy en nuestro país el ciento por ciento de los niños, desde </w:t>
      </w:r>
      <w:proofErr w:type="spellStart"/>
      <w:r w:rsidRPr="00DD3690">
        <w:rPr>
          <w:rFonts w:ascii="Arial" w:hAnsi="Arial" w:cs="Arial"/>
        </w:rPr>
        <w:t>prescolar</w:t>
      </w:r>
      <w:proofErr w:type="spellEnd"/>
      <w:r w:rsidRPr="00DD3690">
        <w:rPr>
          <w:rFonts w:ascii="Arial" w:hAnsi="Arial" w:cs="Arial"/>
        </w:rPr>
        <w:t xml:space="preserve"> hasta la universidad, cuentan con sus laboratorios de computación, y hemos descubierto las posibilidades enormes que eso brinda. Y entramos en la etapa masiva y trabajamos intensamente en otras cosas, de las que no hablamos mucho, pero se están formando por decenas de miles los programadores.</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Facultad de Derecho, Buenos Aires, Argentina, 26 de mayo.</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 xml:space="preserve">No es posible imaginarse lo que significará eso, porque veinte de ellos cursando el tercer año estuvieron dos meses, si mal no recuerdo, en sus prácticas docentes, en una universidad nueva, que no se ha inaugurado y ya va para su segundo curso, de alumnos seleccionados de todo el país por sus cualidades, sus conocimientos, llamados a ocupar las tareas principales en el desarrollo de la creación de programas. Del mismo modo que hay 28 000 jóvenes estudiando como programadores; de la misma forma que existen 300 Joven Club de computación que van a enseñar, entre otras cosas, programación, que serán incrementados a 600, con un costo mínimo. </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 xml:space="preserve">De modo que todo el que quiera estudiar computación la estudie, ya que no nos tocó eso cuando estábamos en la primaria. ¿Yo?, para qué, ni se había inventado; pero ustedes pasaron por la primaria, afortunadamente fue de las primeras que mejoró, la secundaria con todos los defectos que mencioné, el bachillerato, en las universidades recuerdo cuando se llevaron las primeras computadoras, y hoy la enseñanza primaria sola tiene 24 000 computadoras, la secundaria tiene un número aún mayor, la universitaria una proporción más alta; pronto las facultades de medicina de la capital recibirán 2 000 computadoras, en la segunda quincena de diciembre las tendrán ahí, porque vamos a introducir masivamente no solo la computación sino también los métodos revolucionarios que estamos aplicando en la secundaria, en las facultades de </w:t>
      </w:r>
      <w:r w:rsidRPr="00DD3690">
        <w:rPr>
          <w:rFonts w:ascii="Arial" w:hAnsi="Arial" w:cs="Arial"/>
        </w:rPr>
        <w:lastRenderedPageBreak/>
        <w:t xml:space="preserve">medicina, y empezamos por aquí; pero no transcurrirá un año antes de que todas las facultades de medicina tengan esa misma posibilidad. </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La preparación que va a recibir nuestro pueblo, sus técnicos y sus profesionales no tiene punto de comparación. Tengo la total seguridad de que nuestros jóvenes de secundaria, que ya irán a los pre después, saldrán, por lo menos, con tres veces más conocimiento cada año de lo que están recibiendo ahora. Y así nuestra educación avanza.</w:t>
      </w:r>
    </w:p>
    <w:p w:rsidR="0097220B" w:rsidRPr="00DD3690" w:rsidRDefault="0097220B" w:rsidP="00DD3690">
      <w:pPr>
        <w:jc w:val="both"/>
        <w:rPr>
          <w:rFonts w:ascii="Arial" w:hAnsi="Arial" w:cs="Arial"/>
        </w:rPr>
      </w:pPr>
      <w:r w:rsidRPr="00DD3690">
        <w:rPr>
          <w:rFonts w:ascii="Arial" w:hAnsi="Arial" w:cs="Arial"/>
        </w:rPr>
        <w:t>Les hablaba de las posibilidades del país, les estaba mencionando los Joven Club que van a enseñar programación; una universidad que tendrá 10 000 estudiantes de altos estudios relacionados con la informática. Claro que no se los vamos a enviar como un regalito y una florecita a aquellos que saquean al mundo y roban cerebros, no, porque van a alcanzar altísimos conocimientos. Hay 28 000 jóvenes estudiando programación en las escuelas técnicas pertinentes. Ahora, hay que añadir los que podrán estudiar en los Joven Club.</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Clausura del VI Congreso de los CDR, Teatro “Carlos Marx”, 28 de septiembre.</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b/>
        </w:rPr>
      </w:pPr>
      <w:r w:rsidRPr="00DD3690">
        <w:rPr>
          <w:rFonts w:ascii="Arial" w:hAnsi="Arial" w:cs="Arial"/>
          <w:b/>
        </w:rPr>
        <w:t>2004</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 xml:space="preserve">Este proyecto relacionado con los Politécnicos de la Informática, acordado recientemente, pudiera calificarse como el último programa de la Batalla de Ideas correspondiente al período del 2000 al 2004. Para ello se asignarán los recursos materiales y equipos necesarios. El Ministerio de Educación, el Ministerio de la Informática y las Comunicaciones y la Unión de Jóvenes Comunistas han recibido ya las instrucciones pertinentes. </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La ampliación de los Joven Club hasta 300 centros ha permitido la formación de 436 mil 753 compatriotas en técnicas de computación en los últimos cuatro años, desde principios de abril del 2001, cuando fueron inauguradas las nuevas instalaciones, elevando hasta 3 mil las computadoras asignadas. Este excelente programa se está ampliando con otros 300 centros adicionales, 100 de los cuales están ya concluidos.</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Clausura del VIII Congreso de la Unión de Jóvenes Comunistas, Palacio de las Convenciones, Ciudad de la Habana, 5 de diciembre.</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b/>
        </w:rPr>
      </w:pPr>
      <w:r w:rsidRPr="00DD3690">
        <w:rPr>
          <w:rFonts w:ascii="Arial" w:hAnsi="Arial" w:cs="Arial"/>
          <w:b/>
        </w:rPr>
        <w:lastRenderedPageBreak/>
        <w:t>2005</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Se inició igualmente la reparación capital de 25 politécnicos de computación, con capacidad para 40 000 alumnos, así como de 15 preuniversitarios en la provincia La Habana, de los 40 que recibirán esa mejoría.  El costo de estos programas asciende a más de 120 millones de dólares.</w:t>
      </w:r>
    </w:p>
    <w:p w:rsidR="0097220B" w:rsidRPr="00DD3690" w:rsidRDefault="0097220B" w:rsidP="00DD3690">
      <w:pPr>
        <w:jc w:val="both"/>
        <w:rPr>
          <w:rFonts w:ascii="Arial" w:hAnsi="Arial" w:cs="Arial"/>
        </w:rPr>
      </w:pPr>
      <w:r w:rsidRPr="00DD3690">
        <w:rPr>
          <w:rFonts w:ascii="Arial" w:hAnsi="Arial" w:cs="Arial"/>
        </w:rPr>
        <w:t>Se concluyeron 118 Joven Clubes en el semestre, a un costo de 21 millones de dólares.</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Acto central por el aniversario 52 del asalto a los cuarteles Moncada y Carlos Manuel de Céspedes, teatro “Carlos Marx”, 26 de julio.</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b/>
        </w:rPr>
      </w:pPr>
    </w:p>
    <w:p w:rsidR="0097220B" w:rsidRPr="00DD3690" w:rsidRDefault="0097220B" w:rsidP="00DD3690">
      <w:pPr>
        <w:jc w:val="both"/>
        <w:rPr>
          <w:rFonts w:ascii="Arial" w:hAnsi="Arial" w:cs="Arial"/>
          <w:b/>
        </w:rPr>
      </w:pPr>
      <w:r w:rsidRPr="00DD3690">
        <w:rPr>
          <w:rFonts w:ascii="Arial" w:hAnsi="Arial" w:cs="Arial"/>
          <w:b/>
        </w:rPr>
        <w:t>2006</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Los pinareños están representados en la Universidad nacional de Ciencias Informáticas, institución de creciente prestigio mundial, por 687 destacados estudiantes de todos los municipios.</w:t>
      </w:r>
    </w:p>
    <w:p w:rsidR="0097220B" w:rsidRPr="00DD3690" w:rsidRDefault="0097220B" w:rsidP="00DD3690">
      <w:pPr>
        <w:jc w:val="both"/>
        <w:rPr>
          <w:rFonts w:ascii="Arial" w:hAnsi="Arial" w:cs="Arial"/>
        </w:rPr>
      </w:pPr>
      <w:r w:rsidRPr="00DD3690">
        <w:rPr>
          <w:rFonts w:ascii="Arial" w:hAnsi="Arial" w:cs="Arial"/>
        </w:rPr>
        <w:t>Cuenta la provincia con 36 Joven Club de computación y electrónica, un palacio de computación y un móvil de computación, todos en su conjunto con 344 máquinas.  La matrícula actual es de 6 489 estudiantes.  Se han graduado en los últimos cinco años 37 548 alumnos.</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Acto en ocasión del aniversario 47 de su entrada en Pinar del Río y por la culminación del montaje de los grupos electrógenos en esa provincia, 17 de enero.</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Se inauguraron 300 Joven Club que se suman a los 300 ya existentes y que forman actualmente a 110 510 personas que cursan estudios en esos centros, consolidando su funcionamiento.</w:t>
      </w:r>
    </w:p>
    <w:p w:rsidR="0097220B" w:rsidRPr="00DD3690" w:rsidRDefault="0097220B" w:rsidP="00DD3690">
      <w:pPr>
        <w:jc w:val="both"/>
        <w:rPr>
          <w:rFonts w:ascii="Arial" w:hAnsi="Arial" w:cs="Arial"/>
        </w:rPr>
      </w:pPr>
      <w:r w:rsidRPr="00DD3690">
        <w:rPr>
          <w:rFonts w:ascii="Arial" w:hAnsi="Arial" w:cs="Arial"/>
        </w:rPr>
        <w:t>Existen 352 videoclubs juveniles con capacidad para más de 21 000 personas y que constituyen una opción cultural de gran aceptación por su variada oferta.  A lo que se une la reparación capital de 26 politécnicos de informática en todo el país, donde se forman casi 40 000 técnicos en esa especialidad, que unidos a los 8 000 estudiantes de la UCI y facultades afines de otras universidades del país conforman más de  50 000 especialistas en esta prometedora rama.</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lastRenderedPageBreak/>
        <w:t>Acto por el día internacional de los trabajadores, Plaza de la Revolución, Ciudad de la Habana, 1 de mayo.</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 xml:space="preserve">El Programa de Introducción de la Computación en la enseñanza primaria, anunciado en una escuela de Pilón —diría que en una escuelita de Pilón—, con solo 18 alumnos, y una computadora alimentada por sistema fotovoltaico, cuatro años después beneficia a 74 374 alumnos de primaria con 2 021 computadoras.  </w:t>
      </w:r>
    </w:p>
    <w:p w:rsidR="0097220B" w:rsidRPr="00DD3690" w:rsidRDefault="0097220B" w:rsidP="00DD3690">
      <w:pPr>
        <w:jc w:val="both"/>
        <w:rPr>
          <w:rFonts w:ascii="Arial" w:hAnsi="Arial" w:cs="Arial"/>
        </w:rPr>
      </w:pPr>
      <w:r w:rsidRPr="00DD3690">
        <w:rPr>
          <w:rFonts w:ascii="Arial" w:hAnsi="Arial" w:cs="Arial"/>
        </w:rPr>
        <w:t>A partir de aquellas ideas, también se incorporaron reclusos a los cursos de superación, de los cuales 243 han alcanzado el 12 grado y 140 se han graduado en los Joven Club de computación.</w:t>
      </w:r>
    </w:p>
    <w:p w:rsidR="0097220B" w:rsidRPr="00DD3690" w:rsidRDefault="0097220B" w:rsidP="00DD3690">
      <w:pPr>
        <w:jc w:val="both"/>
        <w:rPr>
          <w:rFonts w:ascii="Arial" w:hAnsi="Arial" w:cs="Arial"/>
        </w:rPr>
      </w:pPr>
      <w:r w:rsidRPr="00DD3690">
        <w:rPr>
          <w:rFonts w:ascii="Arial" w:hAnsi="Arial" w:cs="Arial"/>
        </w:rPr>
        <w:t>La provincia cuenta ya con 43 Joven Club de computación con 524 máquinas, que han graduado 59 473 estudiantes,  y se construirán adicionalmente siete nuevas instalaciones para este programa.</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 xml:space="preserve">Acto central con motivo del 53 aniversario del asalto a los cuarteles Moncada y Carlos Manuel de Céspedes, en la Plaza de la Patria de Bayamo, Granma, 26 de julio.  </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b/>
        </w:rPr>
      </w:pPr>
      <w:r w:rsidRPr="00DD3690">
        <w:rPr>
          <w:rFonts w:ascii="Arial" w:hAnsi="Arial" w:cs="Arial"/>
          <w:b/>
        </w:rPr>
        <w:t>2008</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 xml:space="preserve">A Rusia le extrajeron más de 500 mil millones de dólares a través de los países capitalistas de Europa Occidental, una parte importante de los cuales se invirtió en empresas altamente rentables o residencias de lujo, y el resto lo ingresó en bancos norteamericanos amparados por el gobierno de ese país.  Todo era ilegal e inmoral.  Antes de su desaparición, la URSS fue víctima de sabotajes como el que hizo estallar por medios técnicos el gasoducto de Siberia, operado con software norteamericano, caballo de Troya del imperio, y se desarmó unilateralmente ante Reagan, como ha sido demostrado. </w:t>
      </w: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p>
    <w:p w:rsidR="0097220B" w:rsidRPr="00DD3690" w:rsidRDefault="0097220B" w:rsidP="00DD3690">
      <w:pPr>
        <w:jc w:val="both"/>
        <w:rPr>
          <w:rFonts w:ascii="Arial" w:hAnsi="Arial" w:cs="Arial"/>
        </w:rPr>
      </w:pPr>
      <w:r w:rsidRPr="00DD3690">
        <w:rPr>
          <w:rFonts w:ascii="Arial" w:hAnsi="Arial" w:cs="Arial"/>
        </w:rPr>
        <w:t xml:space="preserve">Reflexiones del compañero Fidel: Bush, los millonarios, el consumismo y el </w:t>
      </w:r>
      <w:proofErr w:type="spellStart"/>
      <w:r w:rsidRPr="00DD3690">
        <w:rPr>
          <w:rFonts w:ascii="Arial" w:hAnsi="Arial" w:cs="Arial"/>
        </w:rPr>
        <w:t>subconsumo</w:t>
      </w:r>
      <w:proofErr w:type="spellEnd"/>
      <w:r w:rsidRPr="00DD3690">
        <w:rPr>
          <w:rFonts w:ascii="Arial" w:hAnsi="Arial" w:cs="Arial"/>
        </w:rPr>
        <w:t>, 10 de abril.</w:t>
      </w:r>
    </w:p>
    <w:p w:rsidR="0097220B" w:rsidRPr="00DD3690" w:rsidRDefault="0097220B" w:rsidP="00DD3690">
      <w:pPr>
        <w:jc w:val="both"/>
        <w:rPr>
          <w:rFonts w:ascii="Arial" w:hAnsi="Arial" w:cs="Arial"/>
        </w:rPr>
      </w:pPr>
    </w:p>
    <w:p w:rsidR="003E2C76" w:rsidRPr="00DD3690" w:rsidRDefault="00DD3690" w:rsidP="00DD3690">
      <w:pPr>
        <w:jc w:val="both"/>
        <w:rPr>
          <w:rFonts w:ascii="Arial" w:hAnsi="Arial" w:cs="Arial"/>
        </w:rPr>
      </w:pPr>
    </w:p>
    <w:sectPr w:rsidR="003E2C76" w:rsidRPr="00DD369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3BF"/>
    <w:rsid w:val="005E6D4C"/>
    <w:rsid w:val="006043BF"/>
    <w:rsid w:val="007567F9"/>
    <w:rsid w:val="0097220B"/>
    <w:rsid w:val="00AF18B5"/>
    <w:rsid w:val="00DD36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2173</Words>
  <Characters>11954</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Diaz</dc:creator>
  <cp:keywords/>
  <dc:description/>
  <cp:lastModifiedBy>Alexander Diaz</cp:lastModifiedBy>
  <cp:revision>3</cp:revision>
  <dcterms:created xsi:type="dcterms:W3CDTF">2017-04-26T00:24:00Z</dcterms:created>
  <dcterms:modified xsi:type="dcterms:W3CDTF">2017-07-14T21:37:00Z</dcterms:modified>
</cp:coreProperties>
</file>